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三江口瑶族镇学校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我运动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，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我健康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，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我快乐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阳光体育活动工作总结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</w:rPr>
        <w:t xml:space="preserve">为全面推进素质教育，进一步加强学校阳光体育运动，深入贯彻落实《中共中央国务院“关于加强青少年体育，增加青少年体质的意见”》和教育部、国家体育总局、共青团中央“关于开展全国亿万学生阳光体育运动的决定”，牢固树立“健康第一”的指导思想，吸引同学们走向操场、走进大自然、走到阳光下，积极参加体育锻炼，掀起了校园内外体育锻炼热潮，我校开展了丰富多彩的校园阳光体育系列活动。现就活动开展情况总结如下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抓管理，完善阳光体育运动管理机制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</w:rPr>
        <w:t>为有效引导师生树立正确的阳光体育运动与健康观念，切实提高学生身体素质，将工作落到实处，我校高度重视校园阳光体育活动的组织实施。成立了由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林应辉为组长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>、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朱齐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 xml:space="preserve">为副组长的阳光体育活动工作领导小组，同时成立了指导小组。根据我校现有设备情况以及全体学生的实际情况，领导小组加强领导，统一部署，制定了具体的实施方案。在全校范围内形成了一把手亲自抓、分管领导具体抓，体育组与班主任、各兴趣小组联动机制，确保活动开展得有序、有效、安全。全校师生以开展阳光体育运动为契机，以全面实施《学生体质健康标准》为基础，以“达标争优，强健体魄”为目标，坚持与体育课教学、课本课程活动相结合，形成良好的体育锻炼习惯，通过开展阳光体育运动，切实提高了学生体质健康水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抓宣传，营造阳光体育运动舆论氛围 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</w:rPr>
        <w:t xml:space="preserve">每学期初，学校将阳光体育活动写入了学校工作计划之中。校领导在阳光体育运动启动仪式上向全体同学发出倡议，提出了具体目标和参与方案。随后，我校召开了指导小组长会议，对阳光体育活动的目的意义、活动理念等相关知识进行了讲解。“达标争优，强健体魄”、“我运动，我健康，我快乐”、“阳光体育与我同行”、“每天锻炼1小时，健康工作五十年，幸福生活一辈子”等口号深入每一个同学的心中。全校师生都积极投入到以提高师生的身体素质为目的，走向操场、走到阳光下的体育锻炼活动中来，掀起了了我校阳光体育运动的高潮。通过校园开放日使学生和家长了解到了阳光体育运动的意义及方案，使家长支持此项工作的开展，得到社会各界及家长的好评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抓落实，促进学生身心健康  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>　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</w:rPr>
        <w:t>我们坚持“健康第一”的指导思想，学校合理科学的安排30分钟的大课间活动，鉴于学校操场有限，我们积极开动脑筋、集思广益，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由体育教研组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>因地制宜完成了跑操项目的全校师生的共同开展。为保证每天让学生参加1小时的户外体育活动，我校严格按上级的要求安排课时计划和课程表，开齐课程，开足课时。全校除一年一度的体育节、秋季田径运动会外，我们还在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学期上半年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>定期举行校内班级间的篮球、跳短绳、跳长绳、拔河赛等学生喜闻乐见的体育活动，使每一个学生享受到快乐体育的成功和愉悦。本学期初体育组积极创造性开展工作，想把篮球操引进大课间，为此做了大量的前期准备，争取校领导的理解与支持，相信新的学期学校大课间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活动能使学生积极主动的参与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抓载体，推动阳光体育运动的发展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</w:rPr>
        <w:t>为保障阳光体育运动的实效性，各学校成立了羽毛球、篮球、乒乓球、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足球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>、绘画、书法、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音乐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>、棋牌、阅读等兴趣小组，有体音美心信劳教师任辅导教师。学校每个兴趣小组、每个班都有组织、有特色的开展体育活动，为保证活动的实效性、有序性和常规性，每次活动学校都有专人进行检查，期末学校对各活动组进行活动目标达标检查，各项检查结果纳入辅导教师的量化考核中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，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 xml:space="preserve">为发展学生个性、素质教育的全面发展起到了促进作用。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抓特色，促进阳光体育运动的发展 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</w:rPr>
        <w:t>体训工作任务重、责任大、运动量大、体力消耗大，要出成绩非下苦功不可，而且要双管齐下，我们体育组的全体教师倡导奉献精神，齐心协力，同心同德，真抓实干，持之以恒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，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>多年来，我们较好的摆正了普及与提高的位置。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学校通过课外活动时间成立体育兴趣小组，共有足球、乒乓球、羽毛球、篮球等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val="en-US" w:eastAsia="zh-CN"/>
        </w:rPr>
        <w:t>10个，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通过每学期初评选出有底子、有兴趣的学生进行训练，带动学校所有学生参与，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val="en-US" w:eastAsia="zh-CN"/>
        </w:rPr>
        <w:t>使学校阳光体育活动有序的进行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以阳光体育活动参与一年一届的县级中小学运动会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 xml:space="preserve">。  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通过以练习带动竞赛的方法去检验、提高学生们的竞赛水平，近期学校在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val="en-US" w:eastAsia="zh-CN"/>
        </w:rPr>
        <w:t>2019年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县运会比赛中取得九年一贯制团体赛“第三名”的成绩，其中羽毛球团体第二名，男子篮球第四名，女子篮球第三名，田径团体第五名的成绩，在不断的探索中，学校体育</w:t>
      </w:r>
      <w:r>
        <w:rPr>
          <w:rFonts w:hint="eastAsia" w:ascii="新宋体" w:hAnsi="新宋体" w:eastAsia="新宋体" w:cs="新宋体"/>
          <w:color w:val="auto"/>
          <w:sz w:val="32"/>
          <w:szCs w:val="32"/>
        </w:rPr>
        <w:t xml:space="preserve">成效较显著。  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加大投入，统筹资源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</w:rPr>
        <w:t xml:space="preserve">我校加大了经费投入，对器材室进行了改造，完善了学校学生体育活动的设施，为阳光体育活动提供了必要的物质条件，同时，积极利用现有条件，因地制宜，因陋就简，就地取材，以满足学生锻炼场所，不断拓展体育活动空间。经过努力，由于我校的阳光体育运动扎实有效，因而促进了学校各项体育活动的开展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</w:rPr>
        <w:t>今后我校将继续坚持“健康第一”的指导思想，加强阳光体育运动活动的管理与指导，广泛开展校园多种多样的群众性体育活动，不断改进指导措施、手段、方法，完善活动的科学性、系统性、参与性，不断增强学生的审美情趣，促进学生健康发展，激发学生运动兴趣，培养学生终身体育的意识，为培养能够适应21世纪的新型人才作出不懈的努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  <w:lang w:eastAsia="zh-CN"/>
        </w:rPr>
        <w:t>三江口瑶族镇学校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default" w:ascii="新宋体" w:hAnsi="新宋体" w:eastAsia="新宋体" w:cs="新宋体"/>
          <w:color w:val="auto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z w:val="32"/>
          <w:szCs w:val="32"/>
          <w:lang w:val="en-US" w:eastAsia="zh-CN"/>
        </w:rPr>
        <w:t xml:space="preserve">                               2019年12月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48A45"/>
    <w:multiLevelType w:val="singleLevel"/>
    <w:tmpl w:val="9D148A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C43"/>
    <w:rsid w:val="0B73416C"/>
    <w:rsid w:val="476A6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2019-12-30T15:25:51Z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