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三江口瑶族镇学校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我运动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我健康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，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我快乐</w:t>
      </w:r>
      <w:r>
        <w:rPr>
          <w:rFonts w:hint="eastAsia" w:ascii="黑体" w:hAnsi="黑体" w:eastAsia="黑体" w:cs="黑体"/>
          <w:color w:val="auto"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color w:val="auto"/>
          <w:sz w:val="44"/>
          <w:szCs w:val="44"/>
        </w:rPr>
        <w:t>阳光体育活动工作总结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为全面推进素质教育，进一步加强学校阳光体育运动，深入贯彻落实《中共中央国务院“关于加强青少年体育，增加青少年体质的意见”》和教育部、国家体育总局、共青团中央“关于开展全国亿万学生阳光体育运动的决定”，牢固树立“健康第一”的指导思想，吸引同学们走向操场、走进大自然、走到阳光下，积极参加体育锻炼，掀起了校园内外体育锻炼热潮，我校开展了丰富多彩的校园阳光体育系列活动。现就活动开展情况总结如下：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抓管理，完善阳光体育运动管理机制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>为有效引导师生树立正确的阳光体育运动与健康观念，切实提高学生身体素质，将工作落到实处，我校高度重视校园阳光体育活动的组织实施。成立了由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林应辉为组长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、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朱齐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为副组长的阳光体育活动工作领导小组，同时成立了指导小组。根据我校现有设备情况以及全体学生的实际情况，领导小组加强领导，统一部署，制定了具体的实施方案。在全校范围内形成了一把手亲自抓、分管领导具体抓，体育组与班主任、各兴趣小组联动机制，确保活动开展得有序、有效、安全。全校师生以开展阳光体育运动为契机，以全面实施《学生体质健康标准》为基础，以“达标争优，强健体魄”为目标，坚持与体育课教学、课本课程活动相结合，形成良好的体育锻炼习惯，通过开展阳光体育运动，切实提高了学生体质健康水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抓宣传，营造阳光体育运动舆论氛围 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每学期初，学校将阳光体育活动写入了学校工作计划之中。校领导在阳光体育运动启动仪式上向全体同学发出倡议，提出了具体目标和参与方案。随后，我校召开了指导小组长会议，对阳光体育活动的目的意义、活动理念等相关知识进行了讲解。“达标争优，强健体魄”、“我运动，我健康，我快乐”、“阳光体育与我同行”、“每天锻炼1小时，健康工作五十年，幸福生活一辈子”等口号深入每一个同学的心中。全校师生都积极投入到以提高师生的身体素质为目的，走向操场、走到阳光下的体育锻炼活动中来，掀起了了我校阳光体育运动的高潮。通过校园开放日使学生和家长了解到了阳光体育运动的意义及方案，使家长支持此项工作的开展，得到社会各界及家长的好评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抓落实，促进学生身心健康  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　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>我们坚持“健康第一”的指导思想，学校合理科学的安排30分钟的大课间活动，鉴于学校操场有限，我们积极开动脑筋、集思广益，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由体育教研组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因地制宜完成了跑操项目的全校师生的共同开展。为保证每天让学生参加1小时的户外体育活动，我校严格按上级的要求安排课时计划和课程表，开齐课程，开足课时。全校除一年一度的体育节、秋季田径运动会外，我们还在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学期上半年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定期举行校内班级间的篮球、跳短绳、跳长绳、拔河赛等学生喜闻乐见的体育活动，使每一个学生享受到快乐体育的成功和愉悦。本学期初体育组积极创造性开展工作，想把篮球操引进大课间，为此做了大量的前期准备，争取校领导的理解与支持，相信新的学期学校大课间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活动能使学生积极主动的参与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抓载体，推动阳光体育运动的发展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>为保障阳光体育运动的实效性，各学校成立了羽毛球、篮球、乒乓球、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足球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、绘画、书法、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音乐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、棋牌、阅读等兴趣小组，有体音美心信劳教师任辅导教师。学校每个兴趣小组、每个班都有组织、有特色的开展体育活动，为保证活动的实效性、有序性和常规性，每次活动学校都有专人进行检查，期末学校对各活动组进行活动目标达标检查，各项检查结果纳入辅导教师的量化考核中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，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为发展学生个性、素质教育的全面发展起到了促进作用。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抓特色，促进阳光体育运动的发展 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>体训工作任务重、责任大、运动量大、体力消耗大，要出成绩非下苦功不可，而且要双管齐下，我们体育组的全体教师倡导奉献精神，齐心协力，同心同德，真抓实干，持之以恒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，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多年来，我们较好的摆正了普及与提高的位置。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学校通过课外活动时间成立体育兴趣小组，共有足球、乒乓球、羽毛球、篮球等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val="en-US" w:eastAsia="zh-CN"/>
        </w:rPr>
        <w:t>10个，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通过每学期初评选出有底子、有兴趣的学生进行训练，带动学校所有学生参与，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val="en-US" w:eastAsia="zh-CN"/>
        </w:rPr>
        <w:t>使学校阳光体育活动有序的进行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以阳光体育活动参与一年一届的县级中小学运动会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。  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通过以练习带动竞赛的方法去检验、提高学生们的竞赛水平，近期学校在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val="en-US" w:eastAsia="zh-CN"/>
        </w:rPr>
        <w:t>2019年</w:t>
      </w: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县运会比赛中取得九年一贯制团体赛“第三名”的成绩，其中羽毛球团体第二名，男子篮球第四名，女子篮球第三名，田径团体第五名的成绩，在不断的探索中，学校体育</w:t>
      </w: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成效较显著。  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加大投入，统筹资源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 xml:space="preserve">我校加大了经费投入，对器材室进行了改造，完善了学校学生体育活动的设施，为阳光体育活动提供了必要的物质条件，同时，积极利用现有条件，因地制宜，因陋就简，就地取材，以满足学生锻炼场所，不断拓展体育活动空间。经过努力，由于我校的阳光体育运动扎实有效，因而促进了学校各项体育活动的开展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</w:rPr>
        <w:t>今后我校将继续坚持“健康第一”的指导思想，加强阳光体育运动活动的管理与指导，广泛开展校园多种多样的群众性体育活动，不断改进指导措施、手段、方法，完善活动的科学性、系统性、参与性，不断增强学生的审美情趣，促进学生健康发展，激发学生运动兴趣，培养学生终身体育的意识，为培养能够适应21世纪的新型人才作出不懈的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  <w:lang w:eastAsia="zh-CN"/>
        </w:rPr>
        <w:t>三江口瑶族镇学校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default" w:ascii="新宋体" w:hAnsi="新宋体" w:eastAsia="新宋体" w:cs="新宋体"/>
          <w:color w:val="auto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color w:val="auto"/>
          <w:sz w:val="32"/>
          <w:szCs w:val="32"/>
          <w:lang w:val="en-US" w:eastAsia="zh-CN"/>
        </w:rPr>
        <w:t xml:space="preserve">                               2019年12月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148A45"/>
    <w:multiLevelType w:val="singleLevel"/>
    <w:tmpl w:val="9D148A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03C43"/>
    <w:rsid w:val="0B73416C"/>
    <w:rsid w:val="476A6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2019-12-30T15:25:51Z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