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66" w:rsidRDefault="005F6A66">
      <w:pPr>
        <w:spacing w:line="720" w:lineRule="auto"/>
        <w:jc w:val="center"/>
        <w:rPr>
          <w:b/>
          <w:sz w:val="36"/>
          <w:szCs w:val="36"/>
        </w:rPr>
      </w:pPr>
      <w:r>
        <w:rPr>
          <w:rFonts w:ascii="Batang" w:hAnsi="Batang" w:hint="eastAsia"/>
          <w:b/>
          <w:color w:val="FF0000"/>
          <w:sz w:val="36"/>
          <w:szCs w:val="36"/>
        </w:rPr>
        <w:t>北格小学“阳光体育”起跑仪式活动简讯</w:t>
      </w:r>
    </w:p>
    <w:p w:rsidR="005F6A66" w:rsidRDefault="005F6A66">
      <w:pPr>
        <w:spacing w:line="500" w:lineRule="exact"/>
        <w:rPr>
          <w:rFonts w:ascii="宋体"/>
          <w:color w:val="FF0000"/>
          <w:sz w:val="84"/>
          <w:szCs w:val="84"/>
          <w:u w:val="thic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172" o:spid="_x0000_s1026" type="#_x0000_t75" style="position:absolute;left:0;text-align:left;margin-left:200pt;margin-top:.15pt;width:49.35pt;height:40.8pt;z-index:251656704;visibility:visible">
            <v:imagedata r:id="rId4" o:title=""/>
          </v:shape>
        </w:pict>
      </w:r>
      <w:r>
        <w:rPr>
          <w:rFonts w:ascii="宋体" w:hAnsi="宋体"/>
          <w:color w:val="FF0000"/>
          <w:sz w:val="84"/>
          <w:szCs w:val="84"/>
          <w:u w:val="thick" w:color="FF0000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  <w:u w:val="thick" w:color="FF0000"/>
        </w:rPr>
        <w:t>北格镇中心学校北格小学</w:t>
      </w:r>
      <w:r>
        <w:rPr>
          <w:rFonts w:ascii="宋体" w:hAnsi="宋体"/>
          <w:color w:val="FF0000"/>
          <w:sz w:val="84"/>
          <w:szCs w:val="84"/>
          <w:u w:val="thick" w:color="FF0000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9"/>
        </w:smartTagPr>
        <w:r>
          <w:rPr>
            <w:rFonts w:ascii="宋体" w:hAnsi="宋体"/>
            <w:color w:val="FF0000"/>
            <w:sz w:val="32"/>
            <w:szCs w:val="32"/>
            <w:u w:val="thick" w:color="FF0000"/>
          </w:rPr>
          <w:t>2019</w:t>
        </w:r>
        <w:r>
          <w:rPr>
            <w:rFonts w:ascii="宋体" w:hAnsi="宋体" w:hint="eastAsia"/>
            <w:color w:val="FF0000"/>
            <w:sz w:val="32"/>
            <w:szCs w:val="32"/>
            <w:u w:val="thick" w:color="FF0000"/>
          </w:rPr>
          <w:t>年</w:t>
        </w:r>
        <w:r>
          <w:rPr>
            <w:rFonts w:ascii="宋体" w:hAnsi="宋体"/>
            <w:color w:val="FF0000"/>
            <w:sz w:val="32"/>
            <w:szCs w:val="32"/>
            <w:u w:val="thick" w:color="FF0000"/>
          </w:rPr>
          <w:t>11</w:t>
        </w:r>
        <w:r>
          <w:rPr>
            <w:rFonts w:ascii="宋体" w:hAnsi="宋体" w:hint="eastAsia"/>
            <w:color w:val="FF0000"/>
            <w:sz w:val="32"/>
            <w:szCs w:val="32"/>
            <w:u w:val="thick" w:color="FF0000"/>
          </w:rPr>
          <w:t>月</w:t>
        </w:r>
        <w:r>
          <w:rPr>
            <w:rFonts w:ascii="宋体" w:hAnsi="宋体"/>
            <w:color w:val="FF0000"/>
            <w:sz w:val="32"/>
            <w:szCs w:val="32"/>
            <w:u w:val="thick" w:color="FF0000"/>
          </w:rPr>
          <w:t>18</w:t>
        </w:r>
        <w:r>
          <w:rPr>
            <w:rFonts w:ascii="宋体" w:hAnsi="宋体" w:hint="eastAsia"/>
            <w:color w:val="FF0000"/>
            <w:sz w:val="32"/>
            <w:szCs w:val="32"/>
            <w:u w:val="thick" w:color="FF0000"/>
          </w:rPr>
          <w:t>日</w:t>
        </w:r>
      </w:smartTag>
      <w:r>
        <w:rPr>
          <w:rFonts w:ascii="宋体" w:hAnsi="宋体"/>
          <w:color w:val="FF0000"/>
          <w:sz w:val="84"/>
          <w:szCs w:val="84"/>
          <w:u w:val="thick" w:color="FF0000"/>
        </w:rPr>
        <w:t xml:space="preserve">              </w:t>
      </w:r>
      <w:r>
        <w:rPr>
          <w:rFonts w:ascii="宋体" w:hAnsi="宋体"/>
          <w:color w:val="FF0000"/>
          <w:sz w:val="84"/>
          <w:szCs w:val="84"/>
        </w:rPr>
        <w:t xml:space="preserve">  </w:t>
      </w:r>
      <w:r>
        <w:rPr>
          <w:rFonts w:ascii="宋体" w:hAnsi="宋体"/>
          <w:color w:val="FF0000"/>
          <w:sz w:val="84"/>
          <w:szCs w:val="84"/>
          <w:u w:val="thick"/>
        </w:rPr>
        <w:t xml:space="preserve">           </w:t>
      </w:r>
    </w:p>
    <w:p w:rsidR="005F6A66" w:rsidRDefault="005F6A66">
      <w:pPr>
        <w:jc w:val="center"/>
        <w:rPr>
          <w:sz w:val="18"/>
          <w:szCs w:val="18"/>
        </w:rPr>
      </w:pPr>
    </w:p>
    <w:p w:rsidR="005F6A66" w:rsidRPr="00F00AA1" w:rsidRDefault="005F6A66" w:rsidP="00F00AA1">
      <w:pPr>
        <w:widowControl/>
        <w:spacing w:line="400" w:lineRule="exact"/>
        <w:ind w:firstLineChars="150" w:firstLine="31680"/>
        <w:jc w:val="left"/>
        <w:rPr>
          <w:rFonts w:ascii="仿宋_GB2312" w:eastAsia="仿宋_GB2312" w:cs="宋体"/>
          <w:kern w:val="0"/>
          <w:sz w:val="34"/>
          <w:szCs w:val="34"/>
        </w:rPr>
      </w:pPr>
      <w:r w:rsidRPr="00F00AA1">
        <w:rPr>
          <w:rFonts w:ascii="仿宋_GB2312" w:eastAsia="仿宋_GB2312" w:hint="eastAsia"/>
          <w:sz w:val="34"/>
          <w:szCs w:val="34"/>
        </w:rPr>
        <w:t>为了增强青少年体质，促进青少年健康成长，</w:t>
      </w:r>
      <w:r w:rsidRPr="00F00AA1">
        <w:rPr>
          <w:rFonts w:ascii="仿宋_GB2312" w:eastAsia="仿宋_GB2312" w:cs="宋体" w:hint="eastAsia"/>
          <w:kern w:val="0"/>
          <w:sz w:val="34"/>
          <w:szCs w:val="34"/>
        </w:rPr>
        <w:t>我校成立了以校长原跃廷同志为组长的“阳光体育冬季长跑”领导小组，根据我校的实际情况，制定出了《北格小学阳光体育冬季长跑实施方案》，全校师生还包括家长，都参与到阳光体育活动中来，做到“每天锻炼一小时，健康工作</w:t>
      </w:r>
      <w:r w:rsidRPr="00F00AA1">
        <w:rPr>
          <w:rFonts w:ascii="仿宋_GB2312" w:eastAsia="仿宋_GB2312" w:hAnsi="宋体" w:cs="宋体"/>
          <w:kern w:val="0"/>
          <w:sz w:val="34"/>
          <w:szCs w:val="34"/>
        </w:rPr>
        <w:t>50</w:t>
      </w:r>
      <w:r w:rsidRPr="00F00AA1">
        <w:rPr>
          <w:rFonts w:ascii="仿宋_GB2312" w:eastAsia="仿宋_GB2312" w:cs="宋体" w:hint="eastAsia"/>
          <w:kern w:val="0"/>
          <w:sz w:val="34"/>
          <w:szCs w:val="34"/>
        </w:rPr>
        <w:t>年，幸福生活一辈子”。</w:t>
      </w:r>
      <w:r w:rsidRPr="00F00AA1">
        <w:rPr>
          <w:rFonts w:eastAsia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F6A66" w:rsidRPr="00F00AA1" w:rsidRDefault="005F6A66" w:rsidP="00F00AA1">
      <w:pPr>
        <w:widowControl/>
        <w:spacing w:line="400" w:lineRule="exact"/>
        <w:ind w:firstLineChars="200" w:firstLine="31680"/>
        <w:jc w:val="left"/>
        <w:rPr>
          <w:rFonts w:ascii="仿宋_GB2312" w:eastAsia="仿宋_GB2312" w:cs="宋体"/>
          <w:kern w:val="0"/>
          <w:sz w:val="34"/>
          <w:szCs w:val="34"/>
        </w:rPr>
      </w:pPr>
      <w:r w:rsidRPr="00F00AA1">
        <w:rPr>
          <w:rFonts w:ascii="仿宋_GB2312" w:eastAsia="仿宋_GB2312" w:hAnsi="宋体" w:cs="宋体"/>
          <w:kern w:val="0"/>
          <w:sz w:val="34"/>
          <w:szCs w:val="34"/>
        </w:rPr>
        <w:t xml:space="preserve">   </w:t>
      </w:r>
      <w:r w:rsidRPr="00F00AA1">
        <w:rPr>
          <w:rFonts w:ascii="仿宋_GB2312" w:eastAsia="仿宋_GB2312" w:cs="宋体" w:hint="eastAsia"/>
          <w:kern w:val="0"/>
          <w:sz w:val="34"/>
          <w:szCs w:val="34"/>
        </w:rPr>
        <w:t>体育组向学生宣传冬季体育锻炼对促进学生身心健康的积极作用，以及科学锻炼身体的方法和注意事项，鼓励学生积极投入到“与祖国同行”的冬季长跑活动中来，到“阳光下、操场上、大自然中”锻炼身体，自觉参加冬季长跑活动，强健体魄，感受体育的美丽，体会运动的快乐。</w:t>
      </w:r>
    </w:p>
    <w:p w:rsidR="005F6A66" w:rsidRPr="00F00AA1" w:rsidRDefault="005F6A66" w:rsidP="00F00AA1">
      <w:pPr>
        <w:widowControl/>
        <w:spacing w:line="400" w:lineRule="exact"/>
        <w:ind w:firstLineChars="200" w:firstLine="31680"/>
        <w:jc w:val="left"/>
        <w:rPr>
          <w:rFonts w:ascii="仿宋_GB2312" w:eastAsia="仿宋_GB2312" w:cs="宋体"/>
          <w:kern w:val="0"/>
          <w:sz w:val="34"/>
          <w:szCs w:val="34"/>
        </w:rPr>
      </w:pPr>
      <w:r>
        <w:rPr>
          <w:noProof/>
        </w:rPr>
        <w:pict>
          <v:shape id="_x0000_s1027" type="#_x0000_t75" style="position:absolute;left:0;text-align:left;margin-left:252pt;margin-top:171.8pt;width:217.3pt;height:173.4pt;z-index:251658752">
            <v:imagedata r:id="rId5" o:title="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-9pt;margin-top:.2pt;width:162pt;height:171.6pt;z-index:251657728">
            <v:imagedata r:id="rId6" o:title=""/>
            <w10:wrap type="square"/>
          </v:shape>
        </w:pict>
      </w:r>
      <w:r w:rsidRPr="00F00AA1">
        <w:rPr>
          <w:rFonts w:ascii="仿宋_GB2312" w:eastAsia="仿宋_GB2312" w:cs="宋体" w:hint="eastAsia"/>
          <w:kern w:val="0"/>
          <w:sz w:val="34"/>
          <w:szCs w:val="34"/>
        </w:rPr>
        <w:t>各班每周都对坚持锻炼的学生进行表彰，特别突出的评为该周的“体育之星”，激励学生参加冬季长跑，培养对体育锻炼的兴趣。各班的锻炼情况也被学校列入每周的专项考核，学生参加长跑的情况要排位评比，大课间操、课外体育活动迟到的班级，不能得到该周的流动红旗，这些措施，确保了学生每天完成</w:t>
      </w:r>
      <w:r w:rsidRPr="00F00AA1">
        <w:rPr>
          <w:rFonts w:ascii="仿宋_GB2312" w:eastAsia="仿宋_GB2312" w:hAnsi="宋体" w:cs="宋体" w:hint="eastAsia"/>
          <w:kern w:val="0"/>
          <w:sz w:val="34"/>
          <w:szCs w:val="34"/>
        </w:rPr>
        <w:t>规定</w:t>
      </w:r>
      <w:r w:rsidRPr="00F00AA1">
        <w:rPr>
          <w:rFonts w:ascii="仿宋_GB2312" w:eastAsia="仿宋_GB2312" w:cs="宋体" w:hint="eastAsia"/>
          <w:kern w:val="0"/>
          <w:sz w:val="34"/>
          <w:szCs w:val="34"/>
        </w:rPr>
        <w:t>的任务。</w:t>
      </w:r>
    </w:p>
    <w:p w:rsidR="005F6A66" w:rsidRPr="00F00AA1" w:rsidRDefault="005F6A66" w:rsidP="00F00AA1">
      <w:pPr>
        <w:widowControl/>
        <w:spacing w:line="400" w:lineRule="exact"/>
        <w:ind w:firstLineChars="200" w:firstLine="31680"/>
        <w:jc w:val="left"/>
        <w:rPr>
          <w:rFonts w:ascii="仿宋_GB2312" w:eastAsia="仿宋_GB2312" w:cs="宋体"/>
          <w:kern w:val="0"/>
          <w:sz w:val="34"/>
          <w:szCs w:val="34"/>
        </w:rPr>
      </w:pPr>
      <w:r w:rsidRPr="00F00AA1">
        <w:rPr>
          <w:rFonts w:ascii="仿宋_GB2312" w:eastAsia="仿宋_GB2312" w:cs="宋体" w:hint="eastAsia"/>
          <w:kern w:val="0"/>
          <w:sz w:val="34"/>
          <w:szCs w:val="34"/>
        </w:rPr>
        <w:t>全校师生都到“阳光下、操场上、大自然中”锻炼身体，他们的锻炼热情被激发出来了，每天坚持一个小时的锻炼，冬季长跑活动已经在我校蓬勃开展，蔚然成风。</w:t>
      </w:r>
    </w:p>
    <w:p w:rsidR="005F6A66" w:rsidRPr="00F00AA1" w:rsidRDefault="005F6A66" w:rsidP="00F00AA1">
      <w:pPr>
        <w:widowControl/>
        <w:spacing w:line="400" w:lineRule="exact"/>
        <w:jc w:val="left"/>
        <w:rPr>
          <w:rFonts w:ascii="宋体" w:cs="宋体"/>
          <w:kern w:val="0"/>
          <w:sz w:val="24"/>
        </w:rPr>
      </w:pPr>
    </w:p>
    <w:sectPr w:rsidR="005F6A66" w:rsidRPr="00F00AA1" w:rsidSect="00E0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001"/>
    <w:rsid w:val="000E18C3"/>
    <w:rsid w:val="001C6BE8"/>
    <w:rsid w:val="003368A8"/>
    <w:rsid w:val="003E23B3"/>
    <w:rsid w:val="00421851"/>
    <w:rsid w:val="005C2693"/>
    <w:rsid w:val="005D0A27"/>
    <w:rsid w:val="005F6A66"/>
    <w:rsid w:val="006534DA"/>
    <w:rsid w:val="00972BCB"/>
    <w:rsid w:val="00AA19F4"/>
    <w:rsid w:val="00BA32AE"/>
    <w:rsid w:val="00C201C7"/>
    <w:rsid w:val="00E01001"/>
    <w:rsid w:val="00E0704E"/>
    <w:rsid w:val="00F00AA1"/>
    <w:rsid w:val="00F904CC"/>
    <w:rsid w:val="010B6B17"/>
    <w:rsid w:val="031A58BC"/>
    <w:rsid w:val="03B57329"/>
    <w:rsid w:val="047A2AD6"/>
    <w:rsid w:val="06BE2C29"/>
    <w:rsid w:val="088F0F0A"/>
    <w:rsid w:val="0B962EF8"/>
    <w:rsid w:val="15AB1F48"/>
    <w:rsid w:val="173F775D"/>
    <w:rsid w:val="18BF1013"/>
    <w:rsid w:val="1AD875C6"/>
    <w:rsid w:val="1B9111DC"/>
    <w:rsid w:val="1BEC5C92"/>
    <w:rsid w:val="1DAB227E"/>
    <w:rsid w:val="1F9F7F71"/>
    <w:rsid w:val="1FE41FA8"/>
    <w:rsid w:val="203F2375"/>
    <w:rsid w:val="22921AFC"/>
    <w:rsid w:val="25EC2862"/>
    <w:rsid w:val="27E4449A"/>
    <w:rsid w:val="27F31D79"/>
    <w:rsid w:val="28541420"/>
    <w:rsid w:val="291504BC"/>
    <w:rsid w:val="2B587F44"/>
    <w:rsid w:val="2F7414D6"/>
    <w:rsid w:val="2F9D6931"/>
    <w:rsid w:val="3109020C"/>
    <w:rsid w:val="31F838C3"/>
    <w:rsid w:val="32FD6765"/>
    <w:rsid w:val="355F3063"/>
    <w:rsid w:val="362C4374"/>
    <w:rsid w:val="38E36E97"/>
    <w:rsid w:val="3ACC105A"/>
    <w:rsid w:val="3B4A1606"/>
    <w:rsid w:val="3D4265B6"/>
    <w:rsid w:val="3D89006E"/>
    <w:rsid w:val="474F1267"/>
    <w:rsid w:val="499D1146"/>
    <w:rsid w:val="49CA431E"/>
    <w:rsid w:val="4DFC084C"/>
    <w:rsid w:val="4F126BE6"/>
    <w:rsid w:val="4F6A008D"/>
    <w:rsid w:val="50CA2289"/>
    <w:rsid w:val="55980214"/>
    <w:rsid w:val="562E76BA"/>
    <w:rsid w:val="59602341"/>
    <w:rsid w:val="5AC16DF8"/>
    <w:rsid w:val="5D3A2BE0"/>
    <w:rsid w:val="5D7123C6"/>
    <w:rsid w:val="5DC57CD1"/>
    <w:rsid w:val="5DF70968"/>
    <w:rsid w:val="60253E79"/>
    <w:rsid w:val="60E55039"/>
    <w:rsid w:val="61552724"/>
    <w:rsid w:val="62031095"/>
    <w:rsid w:val="62B22149"/>
    <w:rsid w:val="63C31EBF"/>
    <w:rsid w:val="67423BB6"/>
    <w:rsid w:val="676F2468"/>
    <w:rsid w:val="6B6D7EBE"/>
    <w:rsid w:val="700B5993"/>
    <w:rsid w:val="71840459"/>
    <w:rsid w:val="725C7857"/>
    <w:rsid w:val="75D404E9"/>
    <w:rsid w:val="76CE3DE8"/>
    <w:rsid w:val="77E652E5"/>
    <w:rsid w:val="787A749A"/>
    <w:rsid w:val="7B8B1357"/>
    <w:rsid w:val="7D122B12"/>
    <w:rsid w:val="7DD0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01001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1001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68A8"/>
    <w:rPr>
      <w:rFonts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E01001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E0100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4</cp:revision>
  <cp:lastPrinted>2018-11-26T01:19:00Z</cp:lastPrinted>
  <dcterms:created xsi:type="dcterms:W3CDTF">2014-10-29T12:08:00Z</dcterms:created>
  <dcterms:modified xsi:type="dcterms:W3CDTF">2019-11-27T07:49:00Z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